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90C" w:rsidRPr="0064513B" w:rsidRDefault="0091190C" w:rsidP="00770B70">
      <w:pPr>
        <w:outlineLvl w:val="0"/>
        <w:rPr>
          <w:rFonts w:ascii="TyponineSans Reg" w:hAnsi="TyponineSans Reg" w:cs="Calibri"/>
          <w:b/>
          <w:szCs w:val="22"/>
        </w:rPr>
      </w:pPr>
      <w:bookmarkStart w:id="0" w:name="_GoBack"/>
      <w:bookmarkEnd w:id="0"/>
      <w:r w:rsidRPr="0064513B">
        <w:rPr>
          <w:rFonts w:ascii="TyponineSans Reg" w:hAnsi="TyponineSans Reg" w:cs="Calibri"/>
          <w:b/>
          <w:szCs w:val="22"/>
        </w:rPr>
        <w:t>P</w:t>
      </w:r>
      <w:r w:rsidR="0064513B" w:rsidRPr="0064513B">
        <w:rPr>
          <w:rFonts w:ascii="TyponineSans Reg" w:hAnsi="TyponineSans Reg" w:cs="Calibri"/>
          <w:b/>
          <w:szCs w:val="22"/>
        </w:rPr>
        <w:t>RILOG</w:t>
      </w:r>
      <w:r w:rsidRPr="0064513B">
        <w:rPr>
          <w:rFonts w:ascii="TyponineSans Reg" w:hAnsi="TyponineSans Reg" w:cs="Calibri"/>
          <w:b/>
          <w:szCs w:val="22"/>
        </w:rPr>
        <w:t xml:space="preserve"> </w:t>
      </w:r>
      <w:r w:rsidR="00C13806" w:rsidRPr="0064513B">
        <w:rPr>
          <w:rFonts w:ascii="TyponineSans Reg" w:hAnsi="TyponineSans Reg" w:cs="Calibri"/>
          <w:b/>
          <w:szCs w:val="22"/>
        </w:rPr>
        <w:t>I</w:t>
      </w:r>
      <w:r w:rsidRPr="0064513B">
        <w:rPr>
          <w:rFonts w:ascii="TyponineSans Reg" w:hAnsi="TyponineSans Reg" w:cs="Calibri"/>
          <w:b/>
          <w:szCs w:val="22"/>
        </w:rPr>
        <w:tab/>
      </w:r>
    </w:p>
    <w:p w:rsidR="0091190C" w:rsidRPr="00EF2070" w:rsidRDefault="0091190C" w:rsidP="0091190C">
      <w:pPr>
        <w:jc w:val="both"/>
        <w:outlineLvl w:val="0"/>
        <w:rPr>
          <w:rFonts w:ascii="TyponineSans Reg" w:hAnsi="TyponineSans Reg" w:cs="Calibri"/>
          <w:b/>
          <w:szCs w:val="22"/>
        </w:rPr>
      </w:pP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  <w:r w:rsidRPr="00EF2070">
        <w:rPr>
          <w:rFonts w:ascii="TyponineSans Reg" w:hAnsi="TyponineSans Reg" w:cs="Calibri"/>
          <w:szCs w:val="22"/>
        </w:rPr>
        <w:tab/>
      </w:r>
    </w:p>
    <w:p w:rsidR="0091190C" w:rsidRPr="0064513B" w:rsidRDefault="0091190C" w:rsidP="0091190C">
      <w:pPr>
        <w:rPr>
          <w:rFonts w:ascii="TyponineSans Reg" w:hAnsi="TyponineSans Reg" w:cs="Arial"/>
          <w:b/>
          <w:szCs w:val="22"/>
        </w:rPr>
      </w:pPr>
      <w:r w:rsidRPr="0064513B">
        <w:rPr>
          <w:rFonts w:ascii="TyponineSans Reg" w:hAnsi="TyponineSans Reg" w:cs="Arial"/>
          <w:b/>
          <w:szCs w:val="22"/>
        </w:rPr>
        <w:t>PONUDBENI LIST</w:t>
      </w:r>
    </w:p>
    <w:p w:rsidR="0091190C" w:rsidRPr="00EF2070" w:rsidRDefault="0091190C" w:rsidP="0091190C">
      <w:pPr>
        <w:rPr>
          <w:rFonts w:ascii="TyponineSans Reg" w:hAnsi="TyponineSans Reg" w:cs="Arial"/>
          <w:b/>
          <w:sz w:val="24"/>
          <w:szCs w:val="24"/>
        </w:rPr>
      </w:pPr>
    </w:p>
    <w:p w:rsidR="0091190C" w:rsidRPr="0064513B" w:rsidRDefault="0091190C" w:rsidP="0091190C">
      <w:pPr>
        <w:rPr>
          <w:rFonts w:ascii="TyponineSans Reg" w:hAnsi="TyponineSans Reg" w:cs="Arial"/>
          <w:szCs w:val="22"/>
        </w:rPr>
      </w:pPr>
      <w:r w:rsidRPr="0064513B">
        <w:rPr>
          <w:rFonts w:ascii="TyponineSans Reg" w:hAnsi="TyponineSans Reg" w:cs="Arial"/>
          <w:b/>
          <w:szCs w:val="22"/>
        </w:rPr>
        <w:t xml:space="preserve">Naziv naručitelja: </w:t>
      </w:r>
      <w:r w:rsidRPr="0064513B">
        <w:rPr>
          <w:rFonts w:ascii="TyponineSans Reg" w:hAnsi="TyponineSans Reg" w:cs="Arial"/>
          <w:szCs w:val="22"/>
        </w:rPr>
        <w:t>Javna ustanova „Nacionalni park Brijuni“</w:t>
      </w:r>
    </w:p>
    <w:p w:rsidR="0091190C" w:rsidRPr="0064513B" w:rsidRDefault="0091190C" w:rsidP="0091190C">
      <w:pPr>
        <w:rPr>
          <w:rFonts w:ascii="TyponineSans Reg" w:hAnsi="TyponineSans Reg" w:cs="Arial"/>
          <w:szCs w:val="22"/>
        </w:rPr>
      </w:pPr>
      <w:r w:rsidRPr="0064513B">
        <w:rPr>
          <w:rFonts w:ascii="TyponineSans Reg" w:hAnsi="TyponineSans Reg" w:cs="Arial"/>
          <w:b/>
          <w:szCs w:val="22"/>
        </w:rPr>
        <w:t xml:space="preserve">Sjedište naručitelja: </w:t>
      </w:r>
      <w:r w:rsidR="00EF2070" w:rsidRPr="0064513B">
        <w:rPr>
          <w:rFonts w:ascii="TyponineSans Reg" w:hAnsi="TyponineSans Reg" w:cs="Arial"/>
          <w:szCs w:val="22"/>
        </w:rPr>
        <w:t>Brijuni-Pula</w:t>
      </w:r>
    </w:p>
    <w:p w:rsidR="00EF2070" w:rsidRPr="00EF2070" w:rsidRDefault="00EF2070" w:rsidP="0091190C">
      <w:pPr>
        <w:rPr>
          <w:rFonts w:ascii="TyponineSans Reg" w:hAnsi="TyponineSans Reg" w:cs="Arial"/>
          <w:sz w:val="24"/>
          <w:szCs w:val="24"/>
        </w:rPr>
      </w:pPr>
      <w:r w:rsidRPr="0064513B">
        <w:rPr>
          <w:rFonts w:ascii="TyponineSans Reg" w:hAnsi="TyponineSans Reg" w:cs="Arial"/>
          <w:b/>
          <w:szCs w:val="22"/>
        </w:rPr>
        <w:t xml:space="preserve">OIB: </w:t>
      </w:r>
      <w:r w:rsidRPr="0064513B">
        <w:rPr>
          <w:rFonts w:ascii="TyponineSans Reg" w:hAnsi="TyponineSans Reg" w:cs="Arial"/>
          <w:szCs w:val="22"/>
        </w:rPr>
        <w:t>79193158584</w:t>
      </w:r>
    </w:p>
    <w:p w:rsidR="0091190C" w:rsidRPr="00EF2070" w:rsidRDefault="0091190C" w:rsidP="0091190C">
      <w:pPr>
        <w:pStyle w:val="NoSpacing"/>
        <w:rPr>
          <w:rFonts w:ascii="TyponineSans Reg" w:hAnsi="TyponineSans Reg" w:cs="Arial"/>
          <w:sz w:val="20"/>
          <w:lang w:val="hr-HR"/>
        </w:rPr>
      </w:pPr>
    </w:p>
    <w:p w:rsidR="0091190C" w:rsidRPr="00EF2070" w:rsidRDefault="0091190C" w:rsidP="0091190C">
      <w:pPr>
        <w:pStyle w:val="NoSpacing"/>
        <w:rPr>
          <w:rFonts w:ascii="TyponineSans Reg" w:hAnsi="TyponineSans Reg" w:cs="Arial"/>
          <w:sz w:val="20"/>
          <w:lang w:val="hr-HR"/>
        </w:rPr>
      </w:pPr>
    </w:p>
    <w:p w:rsidR="009E4FD0" w:rsidRDefault="0091190C" w:rsidP="009E4FD0">
      <w:pPr>
        <w:pStyle w:val="NoSpacing"/>
        <w:jc w:val="both"/>
        <w:rPr>
          <w:rFonts w:ascii="TyponineSans Lt" w:hAnsi="TyponineSans Lt" w:cs="Arial"/>
          <w:sz w:val="24"/>
          <w:szCs w:val="24"/>
          <w:lang w:val="hr-HR"/>
        </w:rPr>
      </w:pPr>
      <w:r w:rsidRPr="0064513B">
        <w:rPr>
          <w:rFonts w:ascii="TyponineSans Reg" w:hAnsi="TyponineSans Reg" w:cs="Arial"/>
          <w:b/>
          <w:szCs w:val="22"/>
          <w:lang w:val="hr-HR"/>
        </w:rPr>
        <w:t>PREDMET NABAVE :</w:t>
      </w:r>
      <w:r w:rsidRPr="0064513B">
        <w:rPr>
          <w:rFonts w:ascii="TyponineSans Reg" w:hAnsi="TyponineSans Reg" w:cs="Arial"/>
          <w:szCs w:val="22"/>
          <w:lang w:val="hr-HR"/>
        </w:rPr>
        <w:t xml:space="preserve"> </w:t>
      </w:r>
      <w:bookmarkStart w:id="1" w:name="_Hlk522196020"/>
      <w:bookmarkStart w:id="2" w:name="_Hlk522194522"/>
      <w:r w:rsidR="009E4FD0" w:rsidRPr="009E4FD0">
        <w:rPr>
          <w:rFonts w:ascii="TyponineSans Lt" w:hAnsi="TyponineSans Lt"/>
          <w:b/>
          <w:szCs w:val="22"/>
          <w:lang w:val="hr-HR"/>
        </w:rPr>
        <w:t xml:space="preserve">Nabava usluga tehničke </w:t>
      </w:r>
      <w:r w:rsidR="009E4FD0" w:rsidRPr="009E4FD0">
        <w:rPr>
          <w:rFonts w:ascii="TyponineSans Lt" w:hAnsi="TyponineSans Lt" w:cs="Arial"/>
          <w:b/>
          <w:szCs w:val="22"/>
          <w:lang w:val="hr-HR"/>
        </w:rPr>
        <w:t xml:space="preserve">koordinacije i vođenje projektnih aktivnosti (stručne usluge savjetovanja </w:t>
      </w:r>
      <w:bookmarkStart w:id="3" w:name="_Hlk520368620"/>
      <w:r w:rsidR="009E4FD0" w:rsidRPr="009E4FD0">
        <w:rPr>
          <w:rFonts w:ascii="TyponineSans Lt" w:hAnsi="TyponineSans Lt" w:cs="Arial"/>
          <w:b/>
          <w:szCs w:val="22"/>
          <w:lang w:val="hr-HR"/>
        </w:rPr>
        <w:t xml:space="preserve">tijekom pripreme otvorenog postupka javne nabave </w:t>
      </w:r>
      <w:bookmarkEnd w:id="3"/>
      <w:r w:rsidR="009E4FD0" w:rsidRPr="009E4FD0">
        <w:rPr>
          <w:rFonts w:ascii="TyponineSans Lt" w:hAnsi="TyponineSans Lt" w:cs="Arial"/>
          <w:b/>
          <w:szCs w:val="22"/>
          <w:lang w:val="hr-HR"/>
        </w:rPr>
        <w:t>pri definiranju projektnog zadatka te savjetovanja i sudjelovanja u postupku odabira ponuditelja za nabavu Izrade tehničke dokumentacije i projekta broda te gradnje, testiranje i isporuku broda</w:t>
      </w:r>
      <w:bookmarkEnd w:id="1"/>
      <w:r w:rsidR="009E4FD0" w:rsidRPr="009E4FD0">
        <w:rPr>
          <w:rFonts w:ascii="TyponineSans Lt" w:hAnsi="TyponineSans Lt" w:cs="Arial"/>
          <w:b/>
          <w:szCs w:val="22"/>
          <w:lang w:val="hr-HR"/>
        </w:rPr>
        <w:t>)</w:t>
      </w:r>
    </w:p>
    <w:p w:rsidR="00370A4C" w:rsidRPr="0064513B" w:rsidRDefault="009E4FD0" w:rsidP="009E4FD0">
      <w:pPr>
        <w:pStyle w:val="NoSpacing"/>
        <w:numPr>
          <w:ilvl w:val="0"/>
          <w:numId w:val="2"/>
        </w:numPr>
        <w:jc w:val="both"/>
        <w:rPr>
          <w:rFonts w:ascii="TyponineSans Reg" w:hAnsi="TyponineSans Reg" w:cs="Arial"/>
          <w:szCs w:val="22"/>
          <w:lang w:val="hr-HR"/>
        </w:rPr>
      </w:pPr>
      <w:r w:rsidRPr="009E4FD0">
        <w:rPr>
          <w:rFonts w:ascii="TyponineSans Lt" w:hAnsi="TyponineSans Lt"/>
          <w:sz w:val="24"/>
          <w:szCs w:val="24"/>
          <w:lang w:val="hr-HR"/>
        </w:rPr>
        <w:t xml:space="preserve"> </w:t>
      </w:r>
      <w:bookmarkEnd w:id="2"/>
      <w:r w:rsidR="00370A4C" w:rsidRPr="0064513B">
        <w:rPr>
          <w:rFonts w:ascii="TyponineSans Reg" w:hAnsi="TyponineSans Reg" w:cs="Arial"/>
          <w:szCs w:val="22"/>
          <w:lang w:val="hr-HR"/>
        </w:rPr>
        <w:t>za PROJEKT „NOVO RUHO BRIJUNA“ (oz</w:t>
      </w:r>
      <w:r w:rsidR="00D9051A" w:rsidRPr="0064513B">
        <w:rPr>
          <w:rFonts w:ascii="TyponineSans Reg" w:hAnsi="TyponineSans Reg" w:cs="Arial"/>
          <w:szCs w:val="22"/>
          <w:lang w:val="hr-HR"/>
        </w:rPr>
        <w:t xml:space="preserve">naka: </w:t>
      </w:r>
      <w:r w:rsidR="00370A4C" w:rsidRPr="0064513B">
        <w:rPr>
          <w:rFonts w:ascii="TyponineSans Reg" w:hAnsi="TyponineSans Reg" w:cs="Arial"/>
          <w:szCs w:val="22"/>
          <w:lang w:val="hr-HR"/>
        </w:rPr>
        <w:t>KK.06.1.2.01.0007)</w:t>
      </w:r>
    </w:p>
    <w:p w:rsidR="00370A4C" w:rsidRPr="0064513B" w:rsidRDefault="00370A4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szCs w:val="22"/>
          <w:lang w:val="hr-HR"/>
        </w:rPr>
        <w:tab/>
      </w:r>
      <w:r w:rsidRPr="0064513B">
        <w:rPr>
          <w:rFonts w:ascii="TyponineSans Reg" w:hAnsi="TyponineSans Reg" w:cs="Arial"/>
          <w:szCs w:val="22"/>
          <w:lang w:val="hr-HR"/>
        </w:rPr>
        <w:tab/>
        <w:t xml:space="preserve">              </w:t>
      </w:r>
    </w:p>
    <w:p w:rsidR="00EF2070" w:rsidRPr="0064513B" w:rsidRDefault="00EF2070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b/>
          <w:szCs w:val="22"/>
          <w:lang w:val="hr-HR"/>
        </w:rPr>
        <w:t>EVIDENCIJSKI BROJ NABAVE</w:t>
      </w:r>
      <w:r w:rsidRPr="0064513B">
        <w:rPr>
          <w:rFonts w:ascii="TyponineSans Reg" w:hAnsi="TyponineSans Reg" w:cs="Arial"/>
          <w:szCs w:val="22"/>
          <w:lang w:val="hr-HR"/>
        </w:rPr>
        <w:t xml:space="preserve">: </w:t>
      </w:r>
      <w:r w:rsidR="00D9051A" w:rsidRPr="0064513B">
        <w:rPr>
          <w:rFonts w:ascii="TyponineSans Reg" w:hAnsi="TyponineSans Reg" w:cs="Arial"/>
          <w:szCs w:val="22"/>
          <w:lang w:val="hr-HR"/>
        </w:rPr>
        <w:t>577/</w:t>
      </w:r>
      <w:r w:rsidRPr="0064513B">
        <w:rPr>
          <w:rFonts w:ascii="TyponineSans Reg" w:hAnsi="TyponineSans Reg" w:cs="Arial"/>
          <w:szCs w:val="22"/>
          <w:lang w:val="hr-HR"/>
        </w:rPr>
        <w:t>18</w:t>
      </w: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szCs w:val="22"/>
          <w:lang w:val="hr-HR"/>
        </w:rPr>
        <w:t>Ponudbeni list br./ br. ponude: ________________________</w:t>
      </w: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381"/>
        <w:gridCol w:w="1124"/>
        <w:gridCol w:w="2376"/>
      </w:tblGrid>
      <w:tr w:rsidR="0091190C" w:rsidRPr="0064513B" w:rsidTr="0091190C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</w:tr>
      <w:tr w:rsidR="0091190C" w:rsidRPr="0064513B" w:rsidTr="0091190C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</w:tr>
      <w:tr w:rsidR="0091190C" w:rsidRPr="0064513B" w:rsidTr="0091190C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OIB:</w:t>
            </w:r>
          </w:p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</w:tr>
      <w:tr w:rsidR="0091190C" w:rsidRPr="0064513B" w:rsidTr="0091190C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 xml:space="preserve">Dali je ponuditelj u sustavu </w:t>
            </w:r>
          </w:p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NE</w:t>
            </w:r>
          </w:p>
        </w:tc>
      </w:tr>
      <w:tr w:rsidR="0091190C" w:rsidRPr="0064513B" w:rsidTr="0091190C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 xml:space="preserve">Adresa </w:t>
            </w:r>
          </w:p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</w:tr>
      <w:tr w:rsidR="0091190C" w:rsidRPr="0064513B" w:rsidTr="0091190C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 xml:space="preserve">Osoba za kontakt: </w:t>
            </w:r>
          </w:p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</w:tr>
      <w:tr w:rsidR="0091190C" w:rsidRPr="0064513B" w:rsidTr="0091190C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</w:tr>
      <w:tr w:rsidR="0091190C" w:rsidRPr="0064513B" w:rsidTr="0091190C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91190C" w:rsidRPr="0064513B" w:rsidRDefault="0091190C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</w:tr>
    </w:tbl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szCs w:val="22"/>
          <w:lang w:val="hr-HR"/>
        </w:rPr>
        <w:t>CIJENA PONUDE ZA PREDMET NABAVE:</w:t>
      </w: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44"/>
        <w:gridCol w:w="3530"/>
      </w:tblGrid>
      <w:tr w:rsidR="0064513B" w:rsidRPr="0064513B" w:rsidTr="0064513B">
        <w:trPr>
          <w:trHeight w:val="558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513B" w:rsidRPr="0064513B" w:rsidRDefault="0064513B" w:rsidP="000E5CDB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Cijena za predmet nabave bez PDV-a*/brojkama: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4513B" w:rsidRPr="0064513B" w:rsidRDefault="0064513B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</w:tr>
      <w:tr w:rsidR="0064513B" w:rsidRPr="0064513B" w:rsidTr="0064513B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4513B" w:rsidRPr="0064513B" w:rsidRDefault="0064513B" w:rsidP="000E5CDB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t>Iznos PDV-a ** /brojkama:</w:t>
            </w:r>
          </w:p>
          <w:p w:rsidR="0064513B" w:rsidRPr="0064513B" w:rsidRDefault="0064513B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  <w:tc>
          <w:tcPr>
            <w:tcW w:w="3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513B" w:rsidRPr="0064513B" w:rsidRDefault="0064513B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</w:tr>
      <w:tr w:rsidR="0064513B" w:rsidRPr="0064513B" w:rsidTr="0064513B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64513B" w:rsidRPr="0064513B" w:rsidRDefault="0064513B" w:rsidP="00D359E5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  <w:r w:rsidRPr="0064513B">
              <w:rPr>
                <w:rFonts w:ascii="TyponineSans Reg" w:hAnsi="TyponineSans Reg" w:cs="Arial"/>
                <w:szCs w:val="22"/>
                <w:lang w:val="hr-HR"/>
              </w:rPr>
              <w:lastRenderedPageBreak/>
              <w:t>Cijena za predmet nabave s PDV-om/brojkama:</w:t>
            </w:r>
          </w:p>
        </w:tc>
        <w:tc>
          <w:tcPr>
            <w:tcW w:w="3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4513B" w:rsidRPr="0064513B" w:rsidRDefault="0064513B" w:rsidP="00D359E5">
            <w:pPr>
              <w:pStyle w:val="NoSpacing"/>
              <w:spacing w:line="276" w:lineRule="auto"/>
              <w:rPr>
                <w:rFonts w:ascii="TyponineSans Reg" w:hAnsi="TyponineSans Reg" w:cs="Arial"/>
                <w:szCs w:val="22"/>
                <w:lang w:val="hr-HR"/>
              </w:rPr>
            </w:pPr>
          </w:p>
        </w:tc>
      </w:tr>
    </w:tbl>
    <w:p w:rsidR="000E5CDB" w:rsidRPr="0064513B" w:rsidRDefault="000E5CDB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szCs w:val="22"/>
          <w:lang w:val="hr-HR"/>
        </w:rPr>
        <w:t>Rok valjanosti ponude: _____ dana</w:t>
      </w: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8B4EF9" w:rsidRPr="0064513B" w:rsidRDefault="008B4EF9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szCs w:val="22"/>
          <w:lang w:val="hr-HR"/>
        </w:rPr>
        <w:t>Uz ponudu dostavljamo slijedeću dokumentaciju:</w:t>
      </w:r>
    </w:p>
    <w:p w:rsidR="008B4EF9" w:rsidRPr="0064513B" w:rsidRDefault="008B4EF9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szCs w:val="22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8B4EF9" w:rsidRPr="0064513B" w:rsidRDefault="008B4EF9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szCs w:val="22"/>
          <w:lang w:val="hr-HR"/>
        </w:rPr>
        <w:t>Podnošenjem ove ponude prihvaćamo sve uvjete iz Poziva za dostavu ponuda.</w:t>
      </w:r>
    </w:p>
    <w:p w:rsidR="008B4EF9" w:rsidRPr="0064513B" w:rsidRDefault="008B4EF9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8B4EF9" w:rsidRPr="0064513B" w:rsidRDefault="008B4EF9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8B4EF9" w:rsidRPr="0064513B" w:rsidRDefault="008B4EF9" w:rsidP="008B4EF9">
      <w:pPr>
        <w:pStyle w:val="NoSpacing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szCs w:val="22"/>
          <w:lang w:val="hr-HR"/>
        </w:rPr>
        <w:t>Mjesto i datum:  U _________________,  ______________</w:t>
      </w:r>
    </w:p>
    <w:p w:rsidR="008B4EF9" w:rsidRPr="0064513B" w:rsidRDefault="008B4EF9" w:rsidP="008B4EF9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8B4EF9" w:rsidRPr="0064513B" w:rsidRDefault="008B4EF9" w:rsidP="008B4EF9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8B4EF9" w:rsidRPr="0064513B" w:rsidRDefault="008B4EF9" w:rsidP="008B4EF9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8B4EF9" w:rsidRPr="0064513B" w:rsidRDefault="008B4EF9" w:rsidP="008B4EF9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8B4EF9" w:rsidRPr="0064513B" w:rsidRDefault="008B4EF9" w:rsidP="008B4EF9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szCs w:val="22"/>
          <w:lang w:val="hr-HR"/>
        </w:rPr>
        <w:tab/>
      </w:r>
      <w:r w:rsidRPr="0064513B">
        <w:rPr>
          <w:rFonts w:ascii="TyponineSans Reg" w:hAnsi="TyponineSans Reg" w:cs="Arial"/>
          <w:szCs w:val="22"/>
          <w:lang w:val="hr-HR"/>
        </w:rPr>
        <w:tab/>
      </w:r>
      <w:r w:rsidRPr="0064513B">
        <w:rPr>
          <w:rFonts w:ascii="TyponineSans Reg" w:hAnsi="TyponineSans Reg" w:cs="Arial"/>
          <w:szCs w:val="22"/>
          <w:lang w:val="hr-HR"/>
        </w:rPr>
        <w:tab/>
      </w:r>
      <w:r w:rsidRPr="0064513B">
        <w:rPr>
          <w:rFonts w:ascii="TyponineSans Reg" w:hAnsi="TyponineSans Reg" w:cs="Arial"/>
          <w:szCs w:val="22"/>
          <w:lang w:val="hr-HR"/>
        </w:rPr>
        <w:tab/>
      </w:r>
      <w:r w:rsidRPr="0064513B">
        <w:rPr>
          <w:rFonts w:ascii="TyponineSans Reg" w:hAnsi="TyponineSans Reg" w:cs="Arial"/>
          <w:szCs w:val="22"/>
          <w:lang w:val="hr-HR"/>
        </w:rPr>
        <w:tab/>
      </w:r>
      <w:r w:rsidRPr="0064513B">
        <w:rPr>
          <w:rFonts w:ascii="TyponineSans Reg" w:hAnsi="TyponineSans Reg" w:cs="Arial"/>
          <w:szCs w:val="22"/>
          <w:lang w:val="hr-HR"/>
        </w:rPr>
        <w:tab/>
      </w:r>
      <w:r w:rsidRPr="0064513B">
        <w:rPr>
          <w:rFonts w:ascii="TyponineSans Reg" w:hAnsi="TyponineSans Reg" w:cs="Arial"/>
          <w:szCs w:val="22"/>
          <w:lang w:val="hr-HR"/>
        </w:rPr>
        <w:tab/>
        <w:t>Ponuditelj:</w:t>
      </w:r>
    </w:p>
    <w:p w:rsidR="0091190C" w:rsidRPr="0064513B" w:rsidRDefault="008B4EF9" w:rsidP="0091190C">
      <w:pPr>
        <w:pStyle w:val="NoSpacing"/>
        <w:ind w:left="2832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szCs w:val="22"/>
          <w:lang w:val="hr-HR"/>
        </w:rPr>
        <w:t xml:space="preserve">        </w:t>
      </w:r>
      <w:r w:rsidR="0091190C" w:rsidRPr="0064513B">
        <w:rPr>
          <w:rFonts w:ascii="TyponineSans Reg" w:hAnsi="TyponineSans Reg" w:cs="Arial"/>
          <w:szCs w:val="22"/>
          <w:lang w:val="hr-HR"/>
        </w:rPr>
        <w:t>_________________________________________</w:t>
      </w:r>
    </w:p>
    <w:p w:rsidR="0091190C" w:rsidRPr="0064513B" w:rsidRDefault="0091190C" w:rsidP="0091190C">
      <w:pPr>
        <w:pStyle w:val="NoSpacing"/>
        <w:ind w:left="2796" w:firstLine="36"/>
        <w:rPr>
          <w:rFonts w:ascii="TyponineSans Reg" w:hAnsi="TyponineSans Reg" w:cs="Arial"/>
          <w:szCs w:val="22"/>
          <w:lang w:val="hr-HR"/>
        </w:rPr>
      </w:pPr>
      <w:r w:rsidRPr="0064513B">
        <w:rPr>
          <w:rFonts w:ascii="TyponineSans Reg" w:hAnsi="TyponineSans Reg" w:cs="Arial"/>
          <w:szCs w:val="22"/>
          <w:lang w:val="hr-HR"/>
        </w:rPr>
        <w:t xml:space="preserve">            (ime i prezime ovlaštene osobe ponuditelja)</w:t>
      </w: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91190C" w:rsidRPr="0064513B" w:rsidRDefault="0091190C" w:rsidP="0091190C">
      <w:pPr>
        <w:pStyle w:val="NoSpacing"/>
        <w:rPr>
          <w:rFonts w:ascii="TyponineSans Reg" w:hAnsi="TyponineSans Reg" w:cs="Arial"/>
          <w:szCs w:val="22"/>
          <w:lang w:val="hr-HR"/>
        </w:rPr>
      </w:pPr>
    </w:p>
    <w:p w:rsidR="0091190C" w:rsidRPr="0064513B" w:rsidRDefault="0091190C" w:rsidP="00F94965">
      <w:pPr>
        <w:pStyle w:val="NoSpacing"/>
        <w:jc w:val="both"/>
        <w:rPr>
          <w:rFonts w:ascii="TyponineSans Reg" w:hAnsi="TyponineSans Reg" w:cs="Arial"/>
          <w:b/>
          <w:szCs w:val="22"/>
          <w:lang w:val="hr-HR"/>
        </w:rPr>
      </w:pPr>
      <w:r w:rsidRPr="0064513B">
        <w:rPr>
          <w:rFonts w:ascii="TyponineSans Reg" w:hAnsi="TyponineSans Reg" w:cs="Arial"/>
          <w:b/>
          <w:szCs w:val="22"/>
          <w:lang w:val="hr-HR"/>
        </w:rPr>
        <w:t>*Cijena se izražava u kunama. U cijenu ponude moraju biti uračunati svi troškovi i popusti.</w:t>
      </w:r>
    </w:p>
    <w:p w:rsidR="0091190C" w:rsidRPr="0064513B" w:rsidRDefault="0091190C" w:rsidP="00F94965">
      <w:pPr>
        <w:pStyle w:val="NoSpacing"/>
        <w:jc w:val="both"/>
        <w:rPr>
          <w:rFonts w:ascii="TyponineSans Reg" w:hAnsi="TyponineSans Reg" w:cs="Arial"/>
          <w:b/>
          <w:szCs w:val="22"/>
          <w:lang w:val="hr-HR"/>
        </w:rPr>
      </w:pPr>
    </w:p>
    <w:p w:rsidR="0091190C" w:rsidRPr="0064513B" w:rsidRDefault="0091190C" w:rsidP="00F94965">
      <w:pPr>
        <w:pStyle w:val="NoSpacing"/>
        <w:jc w:val="both"/>
        <w:rPr>
          <w:rFonts w:ascii="TyponineSans Reg" w:hAnsi="TyponineSans Reg" w:cs="Arial"/>
          <w:b/>
          <w:szCs w:val="22"/>
          <w:lang w:val="hr-HR"/>
        </w:rPr>
      </w:pPr>
      <w:r w:rsidRPr="0064513B">
        <w:rPr>
          <w:rFonts w:ascii="TyponineSans Reg" w:hAnsi="TyponineSans Reg" w:cs="Arial"/>
          <w:b/>
          <w:szCs w:val="22"/>
          <w:lang w:val="hr-HR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p w:rsidR="00071FA6" w:rsidRPr="0064513B" w:rsidRDefault="00071FA6" w:rsidP="00F94965">
      <w:pPr>
        <w:jc w:val="both"/>
        <w:rPr>
          <w:rFonts w:ascii="TyponineSans Reg" w:hAnsi="TyponineSans Reg"/>
          <w:b/>
          <w:szCs w:val="22"/>
        </w:rPr>
      </w:pPr>
    </w:p>
    <w:sectPr w:rsidR="00071FA6" w:rsidRPr="0064513B" w:rsidSect="005A04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B2A" w:rsidRDefault="004E6B2A" w:rsidP="00114132">
      <w:r>
        <w:separator/>
      </w:r>
    </w:p>
  </w:endnote>
  <w:endnote w:type="continuationSeparator" w:id="0">
    <w:p w:rsidR="004E6B2A" w:rsidRDefault="004E6B2A" w:rsidP="0011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yponineSans Lt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67" w:rsidRDefault="005A04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67" w:rsidRDefault="005A04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67" w:rsidRDefault="005A04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B2A" w:rsidRDefault="004E6B2A" w:rsidP="00114132">
      <w:r>
        <w:separator/>
      </w:r>
    </w:p>
  </w:footnote>
  <w:footnote w:type="continuationSeparator" w:id="0">
    <w:p w:rsidR="004E6B2A" w:rsidRDefault="004E6B2A" w:rsidP="0011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67" w:rsidRDefault="005A04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346924"/>
      <w:docPartObj>
        <w:docPartGallery w:val="Page Numbers (Top of Page)"/>
        <w:docPartUnique/>
      </w:docPartObj>
    </w:sdtPr>
    <w:sdtEndPr/>
    <w:sdtContent>
      <w:p w:rsidR="005A0467" w:rsidRDefault="005A0467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14132" w:rsidRDefault="001141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0467" w:rsidRDefault="005A0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F5CD0"/>
    <w:multiLevelType w:val="hybridMultilevel"/>
    <w:tmpl w:val="9EB02DF0"/>
    <w:lvl w:ilvl="0" w:tplc="2A00B822">
      <w:start w:val="2"/>
      <w:numFmt w:val="bullet"/>
      <w:lvlText w:val="-"/>
      <w:lvlJc w:val="left"/>
      <w:pPr>
        <w:ind w:left="720" w:hanging="360"/>
      </w:pPr>
      <w:rPr>
        <w:rFonts w:ascii="TyponineSans Lt" w:eastAsia="Times New Roman" w:hAnsi="TyponineSans Lt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60CB0"/>
    <w:multiLevelType w:val="hybridMultilevel"/>
    <w:tmpl w:val="DF40144E"/>
    <w:lvl w:ilvl="0" w:tplc="203E3A24">
      <w:numFmt w:val="bullet"/>
      <w:lvlText w:val="-"/>
      <w:lvlJc w:val="left"/>
      <w:pPr>
        <w:ind w:left="720" w:hanging="360"/>
      </w:pPr>
      <w:rPr>
        <w:rFonts w:ascii="TyponineSans Reg" w:eastAsia="Times New Roman" w:hAnsi="TyponineSans Reg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0C"/>
    <w:rsid w:val="00015277"/>
    <w:rsid w:val="00024927"/>
    <w:rsid w:val="00071FA6"/>
    <w:rsid w:val="000E5CDB"/>
    <w:rsid w:val="0010058B"/>
    <w:rsid w:val="00114132"/>
    <w:rsid w:val="00202750"/>
    <w:rsid w:val="00370A4C"/>
    <w:rsid w:val="004E6B2A"/>
    <w:rsid w:val="005A0467"/>
    <w:rsid w:val="0064513B"/>
    <w:rsid w:val="00770B70"/>
    <w:rsid w:val="0084746D"/>
    <w:rsid w:val="008B4EF9"/>
    <w:rsid w:val="0091190C"/>
    <w:rsid w:val="009E4FD0"/>
    <w:rsid w:val="00A535C8"/>
    <w:rsid w:val="00C13806"/>
    <w:rsid w:val="00C641CB"/>
    <w:rsid w:val="00D9051A"/>
    <w:rsid w:val="00DE7E0D"/>
    <w:rsid w:val="00E25D4C"/>
    <w:rsid w:val="00EF2070"/>
    <w:rsid w:val="00F9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29E57-6A73-4BEB-BE5D-0820BD8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190C"/>
    <w:pPr>
      <w:spacing w:after="0" w:line="240" w:lineRule="auto"/>
    </w:pPr>
    <w:rPr>
      <w:rFonts w:ascii="Arial" w:eastAsia="Times New Roman" w:hAnsi="Arial" w:cs="Times New Roman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locked/>
    <w:rsid w:val="0091190C"/>
    <w:rPr>
      <w:rFonts w:ascii="Arial" w:eastAsia="Times New Roman" w:hAnsi="Arial" w:cs="Times New Roman"/>
      <w:szCs w:val="20"/>
    </w:rPr>
  </w:style>
  <w:style w:type="paragraph" w:styleId="NoSpacing">
    <w:name w:val="No Spacing"/>
    <w:link w:val="NoSpacingChar"/>
    <w:qFormat/>
    <w:rsid w:val="0091190C"/>
    <w:pPr>
      <w:spacing w:after="0" w:line="240" w:lineRule="auto"/>
    </w:pPr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39"/>
    <w:rsid w:val="000E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1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132"/>
    <w:rPr>
      <w:rFonts w:ascii="Arial" w:eastAsia="Times New Roman" w:hAnsi="Arial" w:cs="Times New Roman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1141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132"/>
    <w:rPr>
      <w:rFonts w:ascii="Arial" w:eastAsia="Times New Roman" w:hAnsi="Arial" w:cs="Times New Roman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6BD7-FBC2-4823-849D-F8C6EBC3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</dc:creator>
  <cp:keywords/>
  <dc:description/>
  <cp:lastModifiedBy>Maša</cp:lastModifiedBy>
  <cp:revision>2</cp:revision>
  <cp:lastPrinted>2018-08-13T15:14:00Z</cp:lastPrinted>
  <dcterms:created xsi:type="dcterms:W3CDTF">2018-08-21T10:08:00Z</dcterms:created>
  <dcterms:modified xsi:type="dcterms:W3CDTF">2018-08-21T10:08:00Z</dcterms:modified>
</cp:coreProperties>
</file>